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2CFE7" w14:textId="6B75636D" w:rsidR="00157514" w:rsidRPr="00E30A7D" w:rsidRDefault="00DA7553">
      <w:pPr>
        <w:rPr>
          <w:b/>
          <w:bCs/>
        </w:rPr>
      </w:pPr>
      <w:r w:rsidRPr="00E30A7D">
        <w:rPr>
          <w:b/>
          <w:bCs/>
        </w:rPr>
        <w:t>PSY 62</w:t>
      </w:r>
      <w:r w:rsidR="00F77F17">
        <w:rPr>
          <w:b/>
          <w:bCs/>
        </w:rPr>
        <w:t>8</w:t>
      </w:r>
      <w:r w:rsidRPr="00E30A7D">
        <w:rPr>
          <w:b/>
          <w:bCs/>
        </w:rPr>
        <w:t xml:space="preserve">: </w:t>
      </w:r>
      <w:r w:rsidR="00F77F17">
        <w:rPr>
          <w:b/>
          <w:bCs/>
        </w:rPr>
        <w:t>Perceptual Processes</w:t>
      </w:r>
    </w:p>
    <w:p w14:paraId="41D6718F" w14:textId="3A30D23B" w:rsidR="00DA7553" w:rsidRPr="00E30A7D" w:rsidRDefault="00DA7553">
      <w:pPr>
        <w:rPr>
          <w:b/>
          <w:bCs/>
        </w:rPr>
      </w:pPr>
      <w:r w:rsidRPr="00E30A7D">
        <w:rPr>
          <w:b/>
          <w:bCs/>
        </w:rPr>
        <w:t xml:space="preserve">Homework 1: </w:t>
      </w:r>
      <w:r w:rsidR="00F77F17">
        <w:rPr>
          <w:b/>
          <w:bCs/>
        </w:rPr>
        <w:t xml:space="preserve">Fitting a psychometric </w:t>
      </w:r>
      <w:proofErr w:type="gramStart"/>
      <w:r w:rsidR="00F77F17">
        <w:rPr>
          <w:b/>
          <w:bCs/>
        </w:rPr>
        <w:t>function</w:t>
      </w:r>
      <w:proofErr w:type="gramEnd"/>
    </w:p>
    <w:p w14:paraId="3F12B9A8" w14:textId="1742C6ED" w:rsidR="00DA7553" w:rsidRDefault="00DA7553">
      <w:pPr>
        <w:rPr>
          <w:b/>
          <w:bCs/>
        </w:rPr>
      </w:pPr>
      <w:r w:rsidRPr="00E30A7D">
        <w:rPr>
          <w:b/>
          <w:bCs/>
        </w:rPr>
        <w:t xml:space="preserve">Due: </w:t>
      </w:r>
      <w:r w:rsidR="00D136CD">
        <w:rPr>
          <w:b/>
          <w:bCs/>
        </w:rPr>
        <w:t>Tuesday,</w:t>
      </w:r>
      <w:r w:rsidRPr="00E30A7D">
        <w:rPr>
          <w:b/>
          <w:bCs/>
        </w:rPr>
        <w:t xml:space="preserve"> </w:t>
      </w:r>
      <w:r w:rsidR="00F77F17">
        <w:rPr>
          <w:b/>
          <w:bCs/>
        </w:rPr>
        <w:t>03</w:t>
      </w:r>
      <w:r w:rsidR="00217705" w:rsidRPr="00E30A7D">
        <w:rPr>
          <w:b/>
          <w:bCs/>
        </w:rPr>
        <w:t xml:space="preserve"> </w:t>
      </w:r>
      <w:r w:rsidR="00F77F17">
        <w:rPr>
          <w:b/>
          <w:bCs/>
        </w:rPr>
        <w:t>September</w:t>
      </w:r>
      <w:r w:rsidR="00217705" w:rsidRPr="00E30A7D">
        <w:rPr>
          <w:b/>
          <w:bCs/>
        </w:rPr>
        <w:t xml:space="preserve"> </w:t>
      </w:r>
      <w:r w:rsidRPr="00E30A7D">
        <w:rPr>
          <w:b/>
          <w:bCs/>
        </w:rPr>
        <w:t>at 5 pm</w:t>
      </w:r>
    </w:p>
    <w:p w14:paraId="05763B81" w14:textId="23D56C1A" w:rsidR="00F16343" w:rsidRDefault="00F16343">
      <w:pPr>
        <w:rPr>
          <w:b/>
          <w:bCs/>
        </w:rPr>
      </w:pPr>
    </w:p>
    <w:p w14:paraId="3C56CD9A" w14:textId="691A5074" w:rsidR="00DA7553" w:rsidRDefault="00DA7553"/>
    <w:p w14:paraId="53B9CA0B" w14:textId="4B0985B0" w:rsidR="00F77F17" w:rsidRDefault="00F77F17" w:rsidP="00F77F17">
      <w:pPr>
        <w:pStyle w:val="ListParagraph"/>
        <w:numPr>
          <w:ilvl w:val="0"/>
          <w:numId w:val="2"/>
        </w:numPr>
      </w:pPr>
      <w:r>
        <w:t xml:space="preserve">At the </w:t>
      </w:r>
      <w:proofErr w:type="spellStart"/>
      <w:r>
        <w:t>CogLab</w:t>
      </w:r>
      <w:proofErr w:type="spellEnd"/>
      <w:r>
        <w:t xml:space="preserve"> site, complete the Muller-</w:t>
      </w:r>
      <w:proofErr w:type="spellStart"/>
      <w:r>
        <w:t>Lyer</w:t>
      </w:r>
      <w:proofErr w:type="spellEnd"/>
      <w:r>
        <w:t xml:space="preserve"> lab. </w:t>
      </w:r>
      <w:r w:rsidR="00214200">
        <w:t xml:space="preserve">If you previously completed the lab, you </w:t>
      </w:r>
      <w:proofErr w:type="gramStart"/>
      <w:r w:rsidR="00214200">
        <w:t>can</w:t>
      </w:r>
      <w:proofErr w:type="gramEnd"/>
      <w:r w:rsidR="00214200">
        <w:t xml:space="preserve"> just download your trial-by-trial data. </w:t>
      </w:r>
      <w:r>
        <w:t>With your trial-by-trial data, fit a psychometric function</w:t>
      </w:r>
      <w:r>
        <w:t xml:space="preserve"> that relates proportion judgments of the plain line as longer against the length of the plain line</w:t>
      </w:r>
      <w:r>
        <w:t xml:space="preserve">. You can modify the code described in class (source code is on the class website). </w:t>
      </w:r>
      <w:r>
        <w:t xml:space="preserve">Identify the 50% threshold for your data. </w:t>
      </w:r>
    </w:p>
    <w:p w14:paraId="3DFDD832" w14:textId="4C1131F8" w:rsidR="00F77F17" w:rsidRDefault="00214200" w:rsidP="00F77F17">
      <w:pPr>
        <w:pStyle w:val="ListParagraph"/>
        <w:numPr>
          <w:ilvl w:val="0"/>
          <w:numId w:val="2"/>
        </w:numPr>
      </w:pPr>
      <w:r>
        <w:t xml:space="preserve">On the class web </w:t>
      </w:r>
      <w:proofErr w:type="gramStart"/>
      <w:r>
        <w:t>page</w:t>
      </w:r>
      <w:proofErr w:type="gramEnd"/>
      <w:r>
        <w:t xml:space="preserve"> the homework assignment includes a link to an experiment you can run on your computer that uses the Method of Adjustment for the Muller-</w:t>
      </w:r>
      <w:proofErr w:type="spellStart"/>
      <w:r>
        <w:t>Lyer</w:t>
      </w:r>
      <w:proofErr w:type="spellEnd"/>
      <w:r>
        <w:t xml:space="preserve"> illusion. Download </w:t>
      </w:r>
      <w:r w:rsidR="00770AA2">
        <w:t xml:space="preserve">and </w:t>
      </w:r>
      <w:proofErr w:type="spellStart"/>
      <w:r w:rsidR="00770AA2">
        <w:t>uncompress</w:t>
      </w:r>
      <w:proofErr w:type="spellEnd"/>
      <w:r w:rsidR="00770AA2">
        <w:t xml:space="preserve"> </w:t>
      </w:r>
      <w:r>
        <w:t xml:space="preserve">the zip file and then open the file </w:t>
      </w:r>
      <w:r w:rsidRPr="00214200">
        <w:t>MethodAdjustmentML.html</w:t>
      </w:r>
      <w:r>
        <w:t xml:space="preserve"> in a web browser. Run the experiment and note the mean and standard deviation. </w:t>
      </w:r>
    </w:p>
    <w:p w14:paraId="6A6A4525" w14:textId="12A8C6C1" w:rsidR="00214200" w:rsidRDefault="00214200" w:rsidP="00F77F17">
      <w:pPr>
        <w:pStyle w:val="ListParagraph"/>
        <w:numPr>
          <w:ilvl w:val="0"/>
          <w:numId w:val="2"/>
        </w:numPr>
      </w:pPr>
      <w:r>
        <w:t xml:space="preserve">Compare the mean and standard deviation found from the method of adjustment to the characteristics of the psychometric function you found in step 1. </w:t>
      </w:r>
      <w:r w:rsidR="00770AA2">
        <w:t>Does the mean match the 50% threshold?</w:t>
      </w:r>
    </w:p>
    <w:p w14:paraId="0758E573" w14:textId="0612710B" w:rsidR="00214200" w:rsidRPr="00F77F17" w:rsidRDefault="00214200" w:rsidP="00F77F17">
      <w:pPr>
        <w:pStyle w:val="ListParagraph"/>
        <w:numPr>
          <w:ilvl w:val="0"/>
          <w:numId w:val="2"/>
        </w:numPr>
      </w:pPr>
      <w:r>
        <w:t xml:space="preserve">Compare and contrast the method of constant stimuli (as on </w:t>
      </w:r>
      <w:proofErr w:type="spellStart"/>
      <w:r>
        <w:t>CogLab</w:t>
      </w:r>
      <w:proofErr w:type="spellEnd"/>
      <w:r>
        <w:t>) with the method of adjustment for investigating the Muller-</w:t>
      </w:r>
      <w:proofErr w:type="spellStart"/>
      <w:r>
        <w:t>Lyer</w:t>
      </w:r>
      <w:proofErr w:type="spellEnd"/>
      <w:r>
        <w:t xml:space="preserve"> illusion. </w:t>
      </w:r>
    </w:p>
    <w:p w14:paraId="6A91D8FA" w14:textId="77777777" w:rsidR="00F16343" w:rsidRDefault="00F16343" w:rsidP="00F16343">
      <w:pPr>
        <w:pStyle w:val="ListParagraph"/>
        <w:ind w:left="1440"/>
      </w:pPr>
    </w:p>
    <w:p w14:paraId="489EC426" w14:textId="77777777" w:rsidR="00F16343" w:rsidRDefault="00F16343" w:rsidP="00F16343">
      <w:pPr>
        <w:pStyle w:val="ListParagraph"/>
        <w:ind w:left="1440"/>
      </w:pPr>
    </w:p>
    <w:p w14:paraId="5E942DA5" w14:textId="21401E01" w:rsidR="006878C8" w:rsidRDefault="006878C8" w:rsidP="00214200">
      <w:pPr>
        <w:pStyle w:val="ListParagraph"/>
      </w:pPr>
      <w:r>
        <w:t xml:space="preserve">Send </w:t>
      </w:r>
      <w:r w:rsidR="00214200">
        <w:t>your completed homework to Dr. Francis at gfrancis@purdue.edu</w:t>
      </w:r>
    </w:p>
    <w:sectPr w:rsidR="006878C8" w:rsidSect="00196FF3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C838F" w14:textId="77777777" w:rsidR="00CB39B7" w:rsidRDefault="00CB39B7" w:rsidP="00F16343">
      <w:r>
        <w:separator/>
      </w:r>
    </w:p>
  </w:endnote>
  <w:endnote w:type="continuationSeparator" w:id="0">
    <w:p w14:paraId="592C44DF" w14:textId="77777777" w:rsidR="00CB39B7" w:rsidRDefault="00CB39B7" w:rsidP="00F1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86672463"/>
      <w:docPartObj>
        <w:docPartGallery w:val="Page Numbers (Bottom of Page)"/>
        <w:docPartUnique/>
      </w:docPartObj>
    </w:sdtPr>
    <w:sdtContent>
      <w:p w14:paraId="5F9B4B42" w14:textId="7E6AD3DD" w:rsidR="00F16343" w:rsidRDefault="00F16343" w:rsidP="004E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BA7159" w14:textId="77777777" w:rsidR="00F16343" w:rsidRDefault="00F16343" w:rsidP="00F163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19999436"/>
      <w:docPartObj>
        <w:docPartGallery w:val="Page Numbers (Bottom of Page)"/>
        <w:docPartUnique/>
      </w:docPartObj>
    </w:sdtPr>
    <w:sdtContent>
      <w:p w14:paraId="49ACF3A0" w14:textId="206DD505" w:rsidR="00F16343" w:rsidRDefault="00F16343" w:rsidP="004E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FF5D58" w14:textId="77777777" w:rsidR="00F16343" w:rsidRDefault="00F16343" w:rsidP="00F163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74C0" w14:textId="77777777" w:rsidR="00CB39B7" w:rsidRDefault="00CB39B7" w:rsidP="00F16343">
      <w:r>
        <w:separator/>
      </w:r>
    </w:p>
  </w:footnote>
  <w:footnote w:type="continuationSeparator" w:id="0">
    <w:p w14:paraId="6CD7F7BC" w14:textId="77777777" w:rsidR="00CB39B7" w:rsidRDefault="00CB39B7" w:rsidP="00F1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6A8"/>
    <w:multiLevelType w:val="hybridMultilevel"/>
    <w:tmpl w:val="CC5A4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F4659"/>
    <w:multiLevelType w:val="hybridMultilevel"/>
    <w:tmpl w:val="ACCED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280377">
    <w:abstractNumId w:val="1"/>
  </w:num>
  <w:num w:numId="2" w16cid:durableId="201086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E6"/>
    <w:rsid w:val="00157514"/>
    <w:rsid w:val="00196FF3"/>
    <w:rsid w:val="00214200"/>
    <w:rsid w:val="00217705"/>
    <w:rsid w:val="002E003D"/>
    <w:rsid w:val="00364D2E"/>
    <w:rsid w:val="003B20A7"/>
    <w:rsid w:val="00452C51"/>
    <w:rsid w:val="004E3CC0"/>
    <w:rsid w:val="00521529"/>
    <w:rsid w:val="005B2F4E"/>
    <w:rsid w:val="005D2C62"/>
    <w:rsid w:val="00611AB6"/>
    <w:rsid w:val="006138E9"/>
    <w:rsid w:val="006878C8"/>
    <w:rsid w:val="006C35E6"/>
    <w:rsid w:val="00770AA2"/>
    <w:rsid w:val="007717CF"/>
    <w:rsid w:val="00881E1F"/>
    <w:rsid w:val="008B50A3"/>
    <w:rsid w:val="00900748"/>
    <w:rsid w:val="00B60CF5"/>
    <w:rsid w:val="00C10114"/>
    <w:rsid w:val="00C4475A"/>
    <w:rsid w:val="00CB39B7"/>
    <w:rsid w:val="00D10751"/>
    <w:rsid w:val="00D136CD"/>
    <w:rsid w:val="00D2258C"/>
    <w:rsid w:val="00DA7553"/>
    <w:rsid w:val="00E30A7D"/>
    <w:rsid w:val="00E97312"/>
    <w:rsid w:val="00F16343"/>
    <w:rsid w:val="00F7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DFC13C"/>
  <w15:chartTrackingRefBased/>
  <w15:docId w15:val="{83ED4CE0-EBF2-EC4E-86C1-B7AE542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5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03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03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0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3D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E0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03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16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43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1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CF746-6B60-D249-98DC-78FDF3E2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</dc:creator>
  <cp:keywords/>
  <dc:description/>
  <cp:lastModifiedBy>Francis, Gregory S</cp:lastModifiedBy>
  <cp:revision>14</cp:revision>
  <cp:lastPrinted>2020-09-08T18:44:00Z</cp:lastPrinted>
  <dcterms:created xsi:type="dcterms:W3CDTF">2020-09-08T17:21:00Z</dcterms:created>
  <dcterms:modified xsi:type="dcterms:W3CDTF">2024-08-12T19:36:00Z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2024-08-12T19:34:36Z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f6a6c030-01df-47ac-af2a-a829ad644166</vt:lpwstr>
  </property>
  <property fmtid="{D5CDD505-2E9C-101B-9397-08002B2CF9AE}" pid="8" name="MSIP_Label_4044bd30-2ed7-4c9d-9d12-46200872a97b_ContentBits">
    <vt:lpwstr>0</vt:lpwstr>
  </property>
</Properties>
</file>